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791" w:rsidRPr="00903791" w:rsidRDefault="00903791" w:rsidP="00903791">
      <w:pPr>
        <w:shd w:val="clear" w:color="auto" w:fill="FFFFFF"/>
        <w:jc w:val="center"/>
        <w:rPr>
          <w:rFonts w:ascii="Helvetica" w:eastAsia="Times New Roman" w:hAnsi="Helvetica" w:cs="Helvetica"/>
          <w:color w:val="333333"/>
          <w:sz w:val="24"/>
          <w:szCs w:val="24"/>
          <w:lang w:eastAsia="ru-RU"/>
        </w:rPr>
      </w:pPr>
      <w:r w:rsidRPr="00903791">
        <w:rPr>
          <w:rFonts w:ascii="Times" w:eastAsia="Times New Roman" w:hAnsi="Times" w:cs="Times"/>
          <w:b/>
          <w:bCs/>
          <w:color w:val="FF0000"/>
          <w:sz w:val="29"/>
          <w:szCs w:val="29"/>
          <w:lang w:eastAsia="ru-RU"/>
        </w:rPr>
        <w:t>ПАМЯТКА</w:t>
      </w:r>
    </w:p>
    <w:p w:rsidR="00903791" w:rsidRPr="00903791" w:rsidRDefault="00903791" w:rsidP="00903791">
      <w:pPr>
        <w:shd w:val="clear" w:color="auto" w:fill="FFFFFF"/>
        <w:jc w:val="center"/>
        <w:rPr>
          <w:rFonts w:ascii="Helvetica" w:eastAsia="Times New Roman" w:hAnsi="Helvetica" w:cs="Helvetica"/>
          <w:color w:val="333333"/>
          <w:sz w:val="24"/>
          <w:szCs w:val="24"/>
          <w:lang w:eastAsia="ru-RU"/>
        </w:rPr>
      </w:pPr>
      <w:r w:rsidRPr="00903791">
        <w:rPr>
          <w:rFonts w:ascii="Times" w:eastAsia="Times New Roman" w:hAnsi="Times" w:cs="Times"/>
          <w:b/>
          <w:bCs/>
          <w:color w:val="FF0000"/>
          <w:sz w:val="29"/>
          <w:szCs w:val="29"/>
          <w:lang w:eastAsia="ru-RU"/>
        </w:rPr>
        <w:t>по профилактике и противодействию ЭКСТРЕМИЗМУ</w:t>
      </w:r>
    </w:p>
    <w:p w:rsidR="00903791" w:rsidRPr="00903791" w:rsidRDefault="00903791" w:rsidP="00903791">
      <w:pPr>
        <w:shd w:val="clear" w:color="auto" w:fill="FFFFFF"/>
        <w:jc w:val="center"/>
        <w:rPr>
          <w:rFonts w:ascii="Helvetica" w:eastAsia="Times New Roman" w:hAnsi="Helvetica" w:cs="Helvetica"/>
          <w:color w:val="333333"/>
          <w:sz w:val="24"/>
          <w:szCs w:val="24"/>
          <w:lang w:eastAsia="ru-RU"/>
        </w:rPr>
      </w:pPr>
      <w:r w:rsidRPr="00903791">
        <w:rPr>
          <w:rFonts w:ascii="Times" w:eastAsia="Times New Roman" w:hAnsi="Times" w:cs="Times"/>
          <w:color w:val="FF0000"/>
          <w:sz w:val="29"/>
          <w:szCs w:val="29"/>
          <w:lang w:eastAsia="ru-RU"/>
        </w:rPr>
        <w:t> </w:t>
      </w:r>
    </w:p>
    <w:p w:rsidR="00903791" w:rsidRPr="00903791" w:rsidRDefault="00903791" w:rsidP="00903791">
      <w:pPr>
        <w:shd w:val="clear" w:color="auto" w:fill="FFFFFF"/>
        <w:jc w:val="both"/>
        <w:rPr>
          <w:rFonts w:ascii="Helvetica" w:eastAsia="Times New Roman" w:hAnsi="Helvetica" w:cs="Helvetica"/>
          <w:color w:val="333333"/>
          <w:sz w:val="24"/>
          <w:szCs w:val="24"/>
          <w:lang w:eastAsia="ru-RU"/>
        </w:rPr>
      </w:pPr>
      <w:r w:rsidRPr="00903791">
        <w:rPr>
          <w:rFonts w:ascii="Times" w:eastAsia="Times New Roman" w:hAnsi="Times" w:cs="Times"/>
          <w:b/>
          <w:bCs/>
          <w:i/>
          <w:iCs/>
          <w:color w:val="333333"/>
          <w:sz w:val="29"/>
          <w:szCs w:val="29"/>
          <w:lang w:eastAsia="ru-RU"/>
        </w:rPr>
        <w:t>Экстремизм</w:t>
      </w:r>
      <w:r w:rsidRPr="00903791">
        <w:rPr>
          <w:rFonts w:ascii="Times" w:eastAsia="Times New Roman" w:hAnsi="Times" w:cs="Times"/>
          <w:color w:val="333333"/>
          <w:sz w:val="29"/>
          <w:szCs w:val="29"/>
          <w:lang w:eastAsia="ru-RU"/>
        </w:rPr>
        <w:t> - сегодня постоянно заявляет о себе, нарушая важнейшие права человека: на жизнь, свободу, безопасность.</w:t>
      </w:r>
    </w:p>
    <w:p w:rsidR="00903791" w:rsidRPr="00903791" w:rsidRDefault="00903791" w:rsidP="00903791">
      <w:pPr>
        <w:shd w:val="clear" w:color="auto" w:fill="FFFFFF"/>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Он становится одной из важнейших проблем современного мира.</w:t>
      </w:r>
    </w:p>
    <w:p w:rsidR="00903791" w:rsidRPr="00903791" w:rsidRDefault="00903791" w:rsidP="00903791">
      <w:pPr>
        <w:shd w:val="clear" w:color="auto" w:fill="FFFFFF"/>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Правовую основу деятельности по противодействию экстремизму составляют Конституция Республики Беларусь, Закон Республики Беларусь от 04.01.2007 № 203-З «О противодействии экстремизму», иные акты законодательства, международные договоры Республики Беларусь.</w:t>
      </w:r>
    </w:p>
    <w:p w:rsidR="00903791" w:rsidRPr="00903791" w:rsidRDefault="00903791" w:rsidP="00903791">
      <w:pPr>
        <w:shd w:val="clear" w:color="auto" w:fill="FFFFFF"/>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Экстремизм (экстремистская деятельность) – деятельность граждан Беларуси,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 ч.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903791" w:rsidRPr="00903791" w:rsidRDefault="00903791" w:rsidP="00903791">
      <w:pPr>
        <w:numPr>
          <w:ilvl w:val="0"/>
          <w:numId w:val="1"/>
        </w:numPr>
        <w:shd w:val="clear" w:color="auto" w:fill="FFFFFF"/>
        <w:ind w:left="0"/>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насильственного изменения конституционного строя и (или) территориальной целостности Республики Беларусь;</w:t>
      </w:r>
    </w:p>
    <w:p w:rsidR="00903791" w:rsidRPr="00903791" w:rsidRDefault="00903791" w:rsidP="00903791">
      <w:pPr>
        <w:numPr>
          <w:ilvl w:val="0"/>
          <w:numId w:val="1"/>
        </w:numPr>
        <w:shd w:val="clear" w:color="auto" w:fill="FFFFFF"/>
        <w:ind w:left="0"/>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захвата или удержания государственной власти неконституционным путем;</w:t>
      </w:r>
    </w:p>
    <w:p w:rsidR="00903791" w:rsidRPr="00903791" w:rsidRDefault="00903791" w:rsidP="00903791">
      <w:pPr>
        <w:numPr>
          <w:ilvl w:val="0"/>
          <w:numId w:val="1"/>
        </w:numPr>
        <w:shd w:val="clear" w:color="auto" w:fill="FFFFFF"/>
        <w:ind w:left="0"/>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создания экстремистского формирования либо участия в экстремистском формировании;</w:t>
      </w:r>
    </w:p>
    <w:p w:rsidR="00903791" w:rsidRPr="00903791" w:rsidRDefault="00903791" w:rsidP="00903791">
      <w:pPr>
        <w:numPr>
          <w:ilvl w:val="0"/>
          <w:numId w:val="1"/>
        </w:numPr>
        <w:shd w:val="clear" w:color="auto" w:fill="FFFFFF"/>
        <w:ind w:left="0"/>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содействия осуществлению экстремистской деятельности, прохождения обучения или иной подготовки для участия в такой деятельности;</w:t>
      </w:r>
    </w:p>
    <w:p w:rsidR="00903791" w:rsidRPr="00903791" w:rsidRDefault="00903791" w:rsidP="00903791">
      <w:pPr>
        <w:numPr>
          <w:ilvl w:val="0"/>
          <w:numId w:val="1"/>
        </w:numPr>
        <w:shd w:val="clear" w:color="auto" w:fill="FFFFFF"/>
        <w:ind w:left="0"/>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распространения в этих целях заведомо ложных сведений о политическом, экономическом, социальном, военном или международном положении Беларуси, правовом положении граждан в Беларуси, дискредитирующих страну;</w:t>
      </w:r>
    </w:p>
    <w:p w:rsidR="00903791" w:rsidRPr="00903791" w:rsidRDefault="00903791" w:rsidP="00903791">
      <w:pPr>
        <w:numPr>
          <w:ilvl w:val="0"/>
          <w:numId w:val="1"/>
        </w:numPr>
        <w:shd w:val="clear" w:color="auto" w:fill="FFFFFF"/>
        <w:ind w:left="0"/>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903791" w:rsidRPr="00903791" w:rsidRDefault="00903791" w:rsidP="00903791">
      <w:pPr>
        <w:numPr>
          <w:ilvl w:val="0"/>
          <w:numId w:val="1"/>
        </w:numPr>
        <w:shd w:val="clear" w:color="auto" w:fill="FFFFFF"/>
        <w:ind w:left="0"/>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создания в этих целях незаконного вооруженного формирования;</w:t>
      </w:r>
    </w:p>
    <w:p w:rsidR="00903791" w:rsidRPr="00903791" w:rsidRDefault="00903791" w:rsidP="00903791">
      <w:pPr>
        <w:numPr>
          <w:ilvl w:val="0"/>
          <w:numId w:val="1"/>
        </w:numPr>
        <w:shd w:val="clear" w:color="auto" w:fill="FFFFFF"/>
        <w:ind w:left="0"/>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осуществления террористической деятельности;</w:t>
      </w:r>
    </w:p>
    <w:p w:rsidR="00903791" w:rsidRPr="00903791" w:rsidRDefault="00903791" w:rsidP="00903791">
      <w:pPr>
        <w:numPr>
          <w:ilvl w:val="0"/>
          <w:numId w:val="1"/>
        </w:numPr>
        <w:shd w:val="clear" w:color="auto" w:fill="FFFFFF"/>
        <w:ind w:left="0"/>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 ч. совершения в указанных целях противоправных деяний против общественного порядка и нравственности, порядка управления, жизни и здоровья, личной свободы, чести и достоинства личности, имущества;</w:t>
      </w:r>
    </w:p>
    <w:p w:rsidR="00903791" w:rsidRPr="00903791" w:rsidRDefault="00903791" w:rsidP="00903791">
      <w:pPr>
        <w:numPr>
          <w:ilvl w:val="0"/>
          <w:numId w:val="1"/>
        </w:numPr>
        <w:shd w:val="clear" w:color="auto" w:fill="FFFFFF"/>
        <w:ind w:left="0"/>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 xml:space="preserve">организации и осуществления массовых беспорядков, актов вандализма, сопряженных с повреждением или уничтожением имущества, захвата </w:t>
      </w:r>
      <w:r w:rsidRPr="00903791">
        <w:rPr>
          <w:rFonts w:ascii="Times" w:eastAsia="Times New Roman" w:hAnsi="Times" w:cs="Times"/>
          <w:color w:val="333333"/>
          <w:sz w:val="29"/>
          <w:szCs w:val="29"/>
          <w:lang w:eastAsia="ru-RU"/>
        </w:rPr>
        <w:lastRenderedPageBreak/>
        <w:t>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903791" w:rsidRPr="00903791" w:rsidRDefault="00903791" w:rsidP="00903791">
      <w:pPr>
        <w:numPr>
          <w:ilvl w:val="0"/>
          <w:numId w:val="1"/>
        </w:numPr>
        <w:shd w:val="clear" w:color="auto" w:fill="FFFFFF"/>
        <w:ind w:left="0"/>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совершения в этих целях незаконных действий в отношении оружия, боеприпасов, взрывчатых веществ;</w:t>
      </w:r>
    </w:p>
    <w:p w:rsidR="00903791" w:rsidRPr="00903791" w:rsidRDefault="00903791" w:rsidP="00903791">
      <w:pPr>
        <w:numPr>
          <w:ilvl w:val="0"/>
          <w:numId w:val="1"/>
        </w:numPr>
        <w:shd w:val="clear" w:color="auto" w:fill="FFFFFF"/>
        <w:ind w:left="0"/>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903791" w:rsidRPr="00903791" w:rsidRDefault="00903791" w:rsidP="00903791">
      <w:pPr>
        <w:numPr>
          <w:ilvl w:val="0"/>
          <w:numId w:val="1"/>
        </w:numPr>
        <w:shd w:val="clear" w:color="auto" w:fill="FFFFFF"/>
        <w:ind w:left="0"/>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распространения экстремистских материалов, а равно изготовления, издания, хранения или перевозки таких материалов в целях распространения;</w:t>
      </w:r>
    </w:p>
    <w:p w:rsidR="00903791" w:rsidRPr="00903791" w:rsidRDefault="00903791" w:rsidP="00903791">
      <w:pPr>
        <w:numPr>
          <w:ilvl w:val="0"/>
          <w:numId w:val="1"/>
        </w:numPr>
        <w:shd w:val="clear" w:color="auto" w:fill="FFFFFF"/>
        <w:ind w:left="0"/>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реабилитации нацизма, пропаганды или публичного демонстрирования, изготовления, распространения нацистской символики и атрибутики, хранения или приобретения такой символики или атрибутики в целях распространения;</w:t>
      </w:r>
    </w:p>
    <w:p w:rsidR="00903791" w:rsidRPr="00903791" w:rsidRDefault="00903791" w:rsidP="00903791">
      <w:pPr>
        <w:numPr>
          <w:ilvl w:val="0"/>
          <w:numId w:val="1"/>
        </w:numPr>
        <w:shd w:val="clear" w:color="auto" w:fill="FFFFFF"/>
        <w:ind w:left="0"/>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воспрепятствования законной деятельности государственных органов, в т. ч. Центральной комиссии Республики Беларусь по выборам и проведению республиканских референдумов, избирательных комиссий, комиссий по референдуму, по проведению голосования об отзыве депутата,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903791" w:rsidRPr="00903791" w:rsidRDefault="00903791" w:rsidP="00903791">
      <w:pPr>
        <w:numPr>
          <w:ilvl w:val="0"/>
          <w:numId w:val="1"/>
        </w:numPr>
        <w:shd w:val="clear" w:color="auto" w:fill="FFFFFF"/>
        <w:ind w:left="0"/>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финансирования экстремистской деятельности;</w:t>
      </w:r>
    </w:p>
    <w:p w:rsidR="00903791" w:rsidRPr="00903791" w:rsidRDefault="00903791" w:rsidP="00903791">
      <w:pPr>
        <w:numPr>
          <w:ilvl w:val="0"/>
          <w:numId w:val="1"/>
        </w:numPr>
        <w:shd w:val="clear" w:color="auto" w:fill="FFFFFF"/>
        <w:ind w:left="0"/>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903791" w:rsidRPr="00903791" w:rsidRDefault="00903791" w:rsidP="00903791">
      <w:pPr>
        <w:numPr>
          <w:ilvl w:val="0"/>
          <w:numId w:val="1"/>
        </w:numPr>
        <w:shd w:val="clear" w:color="auto" w:fill="FFFFFF"/>
        <w:ind w:left="0"/>
        <w:jc w:val="both"/>
        <w:rPr>
          <w:rFonts w:ascii="Helvetica" w:eastAsia="Times New Roman" w:hAnsi="Helvetica" w:cs="Helvetica"/>
          <w:color w:val="333333"/>
          <w:sz w:val="24"/>
          <w:szCs w:val="24"/>
          <w:lang w:eastAsia="ru-RU"/>
        </w:rPr>
      </w:pPr>
      <w:r w:rsidRPr="00903791">
        <w:rPr>
          <w:rFonts w:ascii="Times" w:eastAsia="Times New Roman" w:hAnsi="Times" w:cs="Times"/>
          <w:color w:val="333333"/>
          <w:sz w:val="29"/>
          <w:szCs w:val="29"/>
          <w:lang w:eastAsia="ru-RU"/>
        </w:rPr>
        <w:t xml:space="preserve">публичных призывов к действиям, указанным в </w:t>
      </w:r>
      <w:proofErr w:type="spellStart"/>
      <w:r w:rsidRPr="00903791">
        <w:rPr>
          <w:rFonts w:ascii="Times" w:eastAsia="Times New Roman" w:hAnsi="Times" w:cs="Times"/>
          <w:color w:val="333333"/>
          <w:sz w:val="29"/>
          <w:szCs w:val="29"/>
          <w:lang w:eastAsia="ru-RU"/>
        </w:rPr>
        <w:t>абз</w:t>
      </w:r>
      <w:proofErr w:type="spellEnd"/>
      <w:r w:rsidRPr="00903791">
        <w:rPr>
          <w:rFonts w:ascii="Times" w:eastAsia="Times New Roman" w:hAnsi="Times" w:cs="Times"/>
          <w:color w:val="333333"/>
          <w:sz w:val="29"/>
          <w:szCs w:val="29"/>
          <w:lang w:eastAsia="ru-RU"/>
        </w:rPr>
        <w:t>. 2 – 17 настоящей части, а также публичного оправдания таких действий.</w:t>
      </w:r>
    </w:p>
    <w:p w:rsidR="00903791" w:rsidRPr="00903791" w:rsidRDefault="00903791" w:rsidP="00903791">
      <w:pPr>
        <w:shd w:val="clear" w:color="auto" w:fill="FFFFFF"/>
        <w:jc w:val="both"/>
        <w:rPr>
          <w:rFonts w:ascii="Helvetica" w:eastAsia="Times New Roman" w:hAnsi="Helvetica" w:cs="Helvetica"/>
          <w:color w:val="333333"/>
          <w:sz w:val="24"/>
          <w:szCs w:val="24"/>
          <w:lang w:eastAsia="ru-RU"/>
        </w:rPr>
      </w:pPr>
      <w:r w:rsidRPr="00903791">
        <w:rPr>
          <w:rFonts w:ascii="Times" w:eastAsia="Times New Roman" w:hAnsi="Times" w:cs="Times"/>
          <w:b/>
          <w:bCs/>
          <w:color w:val="333333"/>
          <w:sz w:val="29"/>
          <w:szCs w:val="29"/>
          <w:lang w:eastAsia="ru-RU"/>
        </w:rPr>
        <w:t>Экстремистские материалы</w:t>
      </w:r>
      <w:r w:rsidRPr="00903791">
        <w:rPr>
          <w:rFonts w:ascii="Times" w:eastAsia="Times New Roman" w:hAnsi="Times" w:cs="Times"/>
          <w:color w:val="333333"/>
          <w:sz w:val="29"/>
          <w:szCs w:val="29"/>
          <w:lang w:eastAsia="ru-RU"/>
        </w:rPr>
        <w:t xml:space="preserve"> – символика и атрибутика, информационная продукция (печатные, аудио-, аудиовизуальные и др. информационные сообщения и (или) материалы, плакаты, портреты, транспаранты и иная наглядная агитация, рекламная продукция), предназначенные для </w:t>
      </w:r>
      <w:r w:rsidRPr="00903791">
        <w:rPr>
          <w:rFonts w:ascii="Times" w:eastAsia="Times New Roman" w:hAnsi="Times" w:cs="Times"/>
          <w:color w:val="333333"/>
          <w:sz w:val="29"/>
          <w:szCs w:val="29"/>
          <w:lang w:eastAsia="ru-RU"/>
        </w:rPr>
        <w:lastRenderedPageBreak/>
        <w:t>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903791" w:rsidRPr="00903791" w:rsidRDefault="00903791" w:rsidP="00903791">
      <w:pPr>
        <w:shd w:val="clear" w:color="auto" w:fill="FFFFFF"/>
        <w:jc w:val="both"/>
        <w:rPr>
          <w:rFonts w:ascii="Helvetica" w:eastAsia="Times New Roman" w:hAnsi="Helvetica" w:cs="Helvetica"/>
          <w:color w:val="333333"/>
          <w:sz w:val="24"/>
          <w:szCs w:val="24"/>
          <w:lang w:eastAsia="ru-RU"/>
        </w:rPr>
      </w:pPr>
      <w:r w:rsidRPr="00903791">
        <w:rPr>
          <w:rFonts w:ascii="Times" w:eastAsia="Times New Roman" w:hAnsi="Times" w:cs="Times"/>
          <w:b/>
          <w:bCs/>
          <w:color w:val="333333"/>
          <w:sz w:val="29"/>
          <w:szCs w:val="29"/>
          <w:lang w:eastAsia="ru-RU"/>
        </w:rPr>
        <w:t>Экстремистская организация</w:t>
      </w:r>
      <w:r w:rsidRPr="00903791">
        <w:rPr>
          <w:rFonts w:ascii="Times" w:eastAsia="Times New Roman" w:hAnsi="Times" w:cs="Times"/>
          <w:color w:val="333333"/>
          <w:sz w:val="29"/>
          <w:szCs w:val="29"/>
          <w:lang w:eastAsia="ru-RU"/>
        </w:rPr>
        <w:t> – организация,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 в своей деятельности, либо финансирующая экстремистскую деятельность, в отношении которой принято и вступило в законную силу решение суда о признании ее экстремистской.</w:t>
      </w:r>
    </w:p>
    <w:p w:rsidR="00903791" w:rsidRPr="00903791" w:rsidRDefault="00903791" w:rsidP="00903791">
      <w:pPr>
        <w:shd w:val="clear" w:color="auto" w:fill="FFFFFF"/>
        <w:jc w:val="both"/>
        <w:rPr>
          <w:rFonts w:ascii="Helvetica" w:eastAsia="Times New Roman" w:hAnsi="Helvetica" w:cs="Helvetica"/>
          <w:color w:val="333333"/>
          <w:sz w:val="24"/>
          <w:szCs w:val="24"/>
          <w:lang w:eastAsia="ru-RU"/>
        </w:rPr>
      </w:pPr>
      <w:r w:rsidRPr="00903791">
        <w:rPr>
          <w:rFonts w:ascii="Times" w:eastAsia="Times New Roman" w:hAnsi="Times" w:cs="Times"/>
          <w:b/>
          <w:bCs/>
          <w:color w:val="333333"/>
          <w:sz w:val="29"/>
          <w:szCs w:val="29"/>
          <w:lang w:eastAsia="ru-RU"/>
        </w:rPr>
        <w:t>Экстремистское формирование</w:t>
      </w:r>
      <w:r w:rsidRPr="00903791">
        <w:rPr>
          <w:rFonts w:ascii="Times" w:eastAsia="Times New Roman" w:hAnsi="Times" w:cs="Times"/>
          <w:color w:val="333333"/>
          <w:sz w:val="29"/>
          <w:szCs w:val="29"/>
          <w:lang w:eastAsia="ru-RU"/>
        </w:rPr>
        <w:t> – группа граждан,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 в своей деятельности, либо финансирующая экстремистскую деятельность, в отношении которой принято решение Министерства внутренних дел или Комитета государственной безопасности о признании ее экстремистской.</w:t>
      </w:r>
    </w:p>
    <w:p w:rsidR="00903791" w:rsidRPr="00903791" w:rsidRDefault="00903791" w:rsidP="00903791">
      <w:pPr>
        <w:shd w:val="clear" w:color="auto" w:fill="FFFFFF"/>
        <w:jc w:val="both"/>
        <w:rPr>
          <w:rFonts w:ascii="Helvetica" w:eastAsia="Times New Roman" w:hAnsi="Helvetica" w:cs="Helvetica"/>
          <w:color w:val="333333"/>
          <w:sz w:val="24"/>
          <w:szCs w:val="24"/>
          <w:lang w:eastAsia="ru-RU"/>
        </w:rPr>
      </w:pPr>
      <w:r w:rsidRPr="00903791">
        <w:rPr>
          <w:rFonts w:ascii="Times" w:eastAsia="Times New Roman" w:hAnsi="Times" w:cs="Times"/>
          <w:b/>
          <w:bCs/>
          <w:color w:val="333333"/>
          <w:sz w:val="29"/>
          <w:szCs w:val="29"/>
          <w:lang w:eastAsia="ru-RU"/>
        </w:rPr>
        <w:t>Экстремистская символика и атрибутика</w:t>
      </w:r>
      <w:r w:rsidRPr="00903791">
        <w:rPr>
          <w:rFonts w:ascii="Times" w:eastAsia="Times New Roman" w:hAnsi="Times" w:cs="Times"/>
          <w:color w:val="333333"/>
          <w:sz w:val="29"/>
          <w:szCs w:val="29"/>
          <w:lang w:eastAsia="ru-RU"/>
        </w:rPr>
        <w:t xml:space="preserve"> – использующиеся в целях осуществления экстремистской деятельности или ее пропаганды, в т. ч. путем публичной демонстрации, и при призывах к деятельности и действиям, указанным в </w:t>
      </w:r>
      <w:proofErr w:type="spellStart"/>
      <w:r w:rsidRPr="00903791">
        <w:rPr>
          <w:rFonts w:ascii="Times" w:eastAsia="Times New Roman" w:hAnsi="Times" w:cs="Times"/>
          <w:color w:val="333333"/>
          <w:sz w:val="29"/>
          <w:szCs w:val="29"/>
          <w:lang w:eastAsia="ru-RU"/>
        </w:rPr>
        <w:t>абз</w:t>
      </w:r>
      <w:proofErr w:type="spellEnd"/>
      <w:r w:rsidRPr="00903791">
        <w:rPr>
          <w:rFonts w:ascii="Times" w:eastAsia="Times New Roman" w:hAnsi="Times" w:cs="Times"/>
          <w:color w:val="333333"/>
          <w:sz w:val="29"/>
          <w:szCs w:val="29"/>
          <w:lang w:eastAsia="ru-RU"/>
        </w:rPr>
        <w:t>. 2 – 17 части 1 настоящей статьи, флаги, гимны и иные музыкальные произведения, атрибуты униформы, свастики, эмблемы, символы, граффити, логотипы, вымпелы, значки и другие отличительные знаки или их копии, иные подобные объекты, включая объекты, которые являются или могут являться объектами авторского права, смежных прав, права промышленной собственности, в том числе нацистская символика и атрибутика, а равно любые изображения лиц, в отношении которых имеется вступивший в законную силу приговор суда в связи с совершением действий, указанных в части 1 настоящей статьи.</w:t>
      </w:r>
    </w:p>
    <w:p w:rsidR="00903791" w:rsidRPr="00903791" w:rsidRDefault="00903791" w:rsidP="00903791">
      <w:pPr>
        <w:shd w:val="clear" w:color="auto" w:fill="FFFFFF"/>
        <w:jc w:val="both"/>
        <w:rPr>
          <w:rFonts w:ascii="Helvetica" w:eastAsia="Times New Roman" w:hAnsi="Helvetica" w:cs="Helvetica"/>
          <w:color w:val="333333"/>
          <w:sz w:val="24"/>
          <w:szCs w:val="24"/>
          <w:lang w:eastAsia="ru-RU"/>
        </w:rPr>
      </w:pPr>
      <w:r w:rsidRPr="00903791">
        <w:rPr>
          <w:rFonts w:ascii="Times" w:eastAsia="Times New Roman" w:hAnsi="Times" w:cs="Times"/>
          <w:b/>
          <w:bCs/>
          <w:color w:val="333333"/>
          <w:sz w:val="29"/>
          <w:szCs w:val="29"/>
          <w:lang w:eastAsia="ru-RU"/>
        </w:rPr>
        <w:t>Финансирование экстремистской деятельности</w:t>
      </w:r>
      <w:r w:rsidRPr="00903791">
        <w:rPr>
          <w:rFonts w:ascii="Times" w:eastAsia="Times New Roman" w:hAnsi="Times" w:cs="Times"/>
          <w:color w:val="333333"/>
          <w:sz w:val="29"/>
          <w:szCs w:val="29"/>
          <w:lang w:eastAsia="ru-RU"/>
        </w:rPr>
        <w:t xml:space="preserve"> – предоставление или сбор денежных средств, ценных бумаг либо иного имущества, в т. ч. имущественных прав, исключительных прав на результаты интеллектуальной деятельности, любым способом для совершения действий, указанных в </w:t>
      </w:r>
      <w:proofErr w:type="spellStart"/>
      <w:r w:rsidRPr="00903791">
        <w:rPr>
          <w:rFonts w:ascii="Times" w:eastAsia="Times New Roman" w:hAnsi="Times" w:cs="Times"/>
          <w:color w:val="333333"/>
          <w:sz w:val="29"/>
          <w:szCs w:val="29"/>
          <w:lang w:eastAsia="ru-RU"/>
        </w:rPr>
        <w:t>абз</w:t>
      </w:r>
      <w:proofErr w:type="spellEnd"/>
      <w:r w:rsidRPr="00903791">
        <w:rPr>
          <w:rFonts w:ascii="Times" w:eastAsia="Times New Roman" w:hAnsi="Times" w:cs="Times"/>
          <w:color w:val="333333"/>
          <w:sz w:val="29"/>
          <w:szCs w:val="29"/>
          <w:lang w:eastAsia="ru-RU"/>
        </w:rPr>
        <w:t xml:space="preserve">. 2 – 16, 18 и 19 части 1 настоящей статьи, как отдельными лицами, так и </w:t>
      </w:r>
      <w:proofErr w:type="gramStart"/>
      <w:r w:rsidRPr="00903791">
        <w:rPr>
          <w:rFonts w:ascii="Times" w:eastAsia="Times New Roman" w:hAnsi="Times" w:cs="Times"/>
          <w:color w:val="333333"/>
          <w:sz w:val="29"/>
          <w:szCs w:val="29"/>
          <w:lang w:eastAsia="ru-RU"/>
        </w:rPr>
        <w:t>экстремистскими организациями</w:t>
      </w:r>
      <w:proofErr w:type="gramEnd"/>
      <w:r w:rsidRPr="00903791">
        <w:rPr>
          <w:rFonts w:ascii="Times" w:eastAsia="Times New Roman" w:hAnsi="Times" w:cs="Times"/>
          <w:color w:val="333333"/>
          <w:sz w:val="29"/>
          <w:szCs w:val="29"/>
          <w:lang w:eastAsia="ru-RU"/>
        </w:rPr>
        <w:t xml:space="preserve"> и формированиями.</w:t>
      </w:r>
    </w:p>
    <w:p w:rsidR="00D23112" w:rsidRDefault="00D23112">
      <w:bookmarkStart w:id="0" w:name="_GoBack"/>
      <w:bookmarkEnd w:id="0"/>
    </w:p>
    <w:sectPr w:rsidR="00D23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627DC"/>
    <w:multiLevelType w:val="multilevel"/>
    <w:tmpl w:val="C9FE92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91"/>
    <w:rsid w:val="00903791"/>
    <w:rsid w:val="00D2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DAF39-78B8-43AC-95C7-B150121A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791"/>
    <w:rPr>
      <w:rFonts w:ascii="Segoe UI" w:hAnsi="Segoe UI" w:cs="Segoe UI"/>
      <w:sz w:val="18"/>
      <w:szCs w:val="18"/>
    </w:rPr>
  </w:style>
  <w:style w:type="character" w:customStyle="1" w:styleId="a4">
    <w:name w:val="Текст выноски Знак"/>
    <w:basedOn w:val="a0"/>
    <w:link w:val="a3"/>
    <w:uiPriority w:val="99"/>
    <w:semiHidden/>
    <w:rsid w:val="00903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1065</Words>
  <Characters>6072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2024-02-01T07:01:00Z</cp:lastPrinted>
  <dcterms:created xsi:type="dcterms:W3CDTF">2024-02-01T07:01:00Z</dcterms:created>
  <dcterms:modified xsi:type="dcterms:W3CDTF">2024-02-01T07:02:00Z</dcterms:modified>
</cp:coreProperties>
</file>